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7FDF" w14:textId="77777777" w:rsidR="003154CD" w:rsidRPr="006572BA" w:rsidRDefault="003154CD" w:rsidP="003154CD">
      <w:pPr>
        <w:rPr>
          <w:noProof/>
          <w:highlight w:val="lightGray"/>
        </w:rPr>
      </w:pPr>
    </w:p>
    <w:p w14:paraId="745F7FE0" w14:textId="62CAC9DD" w:rsidR="00DA410F" w:rsidRPr="006572BA" w:rsidRDefault="00DA410F" w:rsidP="004A4B4A">
      <w:pPr>
        <w:spacing w:before="120" w:after="120"/>
        <w:jc w:val="center"/>
        <w:rPr>
          <w:rFonts w:ascii="Arial" w:hAnsi="Arial" w:cs="Arial"/>
          <w:b/>
          <w:noProof/>
          <w:sz w:val="32"/>
          <w:szCs w:val="32"/>
        </w:rPr>
      </w:pPr>
      <w:r w:rsidRPr="006572BA">
        <w:rPr>
          <w:rFonts w:ascii="Arial" w:hAnsi="Arial"/>
          <w:b/>
          <w:sz w:val="32"/>
          <w:szCs w:val="32"/>
        </w:rPr>
        <w:t xml:space="preserve">Oświadczenie w przypadku korzystania przez MŚP z usług przedstawiciela zewnętrznego w celu złożenia wniosku </w:t>
      </w:r>
    </w:p>
    <w:p w14:paraId="6881B716" w14:textId="0C5E07A6" w:rsidR="008C20B0" w:rsidRPr="006572BA" w:rsidRDefault="00011161" w:rsidP="008C20B0">
      <w:pPr>
        <w:pStyle w:val="HeaderBoxes"/>
        <w:pBdr>
          <w:top w:val="none" w:sz="0" w:space="0" w:color="auto"/>
          <w:left w:val="none" w:sz="0" w:space="0" w:color="auto"/>
          <w:bottom w:val="none" w:sz="0" w:space="0" w:color="auto"/>
          <w:right w:val="none" w:sz="0" w:space="0" w:color="auto"/>
        </w:pBdr>
        <w:spacing w:after="120"/>
        <w:jc w:val="left"/>
        <w:rPr>
          <w:rFonts w:cs="Arial"/>
          <w:iCs/>
          <w:szCs w:val="24"/>
        </w:rPr>
      </w:pPr>
      <w:r w:rsidRPr="006572BA">
        <w:t>Dotyczy: ZAPROSZENIE DO SKŁADANIA WNIOSKÓW NR</w:t>
      </w:r>
      <w:r w:rsidRPr="006572BA">
        <w:rPr>
          <w:b w:val="0"/>
          <w:bCs w:val="0"/>
          <w:szCs w:val="24"/>
        </w:rPr>
        <w:t xml:space="preserve"> </w:t>
      </w:r>
      <w:r w:rsidRPr="006572BA">
        <w:t>GR/001/2</w:t>
      </w:r>
      <w:r w:rsidR="006339F7">
        <w:t>4</w:t>
      </w:r>
      <w:r w:rsidRPr="006572BA">
        <w:rPr>
          <w:i/>
          <w:szCs w:val="24"/>
        </w:rPr>
        <w:t xml:space="preserve"> – </w:t>
      </w:r>
      <w:r w:rsidRPr="006572BA">
        <w:t>Fundusz dla MŚP Ideas Powered for Business</w:t>
      </w:r>
    </w:p>
    <w:p w14:paraId="2B5C5A10" w14:textId="77777777" w:rsidR="00103AAA" w:rsidRPr="00385AAF" w:rsidRDefault="00103AAA" w:rsidP="00103AAA">
      <w:pPr>
        <w:pStyle w:val="HeaderBoxes"/>
        <w:pBdr>
          <w:right w:val="single" w:sz="4" w:space="0" w:color="auto"/>
        </w:pBdr>
        <w:spacing w:after="120"/>
        <w:jc w:val="both"/>
        <w:rPr>
          <w:rFonts w:cs="Arial"/>
          <w:sz w:val="22"/>
          <w:szCs w:val="22"/>
        </w:rPr>
      </w:pPr>
      <w:r w:rsidRPr="00385AAF">
        <w:rPr>
          <w:sz w:val="22"/>
        </w:rPr>
        <w:t>MŚP („wnioskodawca”), jak również przedstawiciel zewnętrzny, muszą podpisać niniejsze oświadczenie w przypadku, gdy wniosek w ramach zaproszenia do składania wniosków jest składany przez osobę trzecią.</w:t>
      </w:r>
    </w:p>
    <w:p w14:paraId="10F7D794" w14:textId="67569CAB" w:rsidR="00103AAA" w:rsidRPr="00385AAF" w:rsidRDefault="00103AAA" w:rsidP="00103AAA">
      <w:pPr>
        <w:pStyle w:val="HeaderBoxes"/>
        <w:pBdr>
          <w:right w:val="single" w:sz="4" w:space="0" w:color="auto"/>
        </w:pBdr>
        <w:spacing w:after="120"/>
        <w:jc w:val="both"/>
        <w:rPr>
          <w:rFonts w:cs="Arial"/>
          <w:sz w:val="22"/>
          <w:szCs w:val="22"/>
        </w:rPr>
      </w:pPr>
      <w:r w:rsidRPr="00385AAF">
        <w:rPr>
          <w:sz w:val="22"/>
        </w:rPr>
        <w:t>Zeskanowaną kopię podpisanego oświadczenia należy umieścić w obszarze użytkownika (user area) Funduszu MŚP. Raz wgrane oświadczanie pozostanie ważne dla każdego kolejnego wniosku MŚP o inny rodzaj bonu (w ramach zaproszenia do składania wniosków w 202</w:t>
      </w:r>
      <w:r w:rsidR="006339F7">
        <w:rPr>
          <w:sz w:val="22"/>
        </w:rPr>
        <w:t>4</w:t>
      </w:r>
      <w:r w:rsidRPr="00385AAF">
        <w:rPr>
          <w:sz w:val="22"/>
        </w:rPr>
        <w:t> r.), dlatego należy je złożyć tylko raz, niezależnie od liczby wniosków.</w:t>
      </w:r>
    </w:p>
    <w:p w14:paraId="0F161259" w14:textId="77777777" w:rsidR="00103AAA" w:rsidRPr="00385AAF" w:rsidRDefault="00103AAA" w:rsidP="00103AAA">
      <w:pPr>
        <w:pStyle w:val="HeaderBoxes"/>
        <w:pBdr>
          <w:right w:val="single" w:sz="4" w:space="0" w:color="auto"/>
        </w:pBdr>
        <w:spacing w:after="120"/>
        <w:jc w:val="both"/>
        <w:rPr>
          <w:rFonts w:cs="Arial"/>
          <w:sz w:val="22"/>
          <w:szCs w:val="22"/>
        </w:rPr>
      </w:pPr>
      <w:r w:rsidRPr="00385AAF">
        <w:rPr>
          <w:sz w:val="22"/>
        </w:rPr>
        <w:t>Jeśli jednak przy ubieganiu się o inny bon MŚP chce zmienić przedstawiciela, wówczas w ramach procesu składania nowego wniosku musi przesłać kolejne oświadczenie.</w:t>
      </w:r>
    </w:p>
    <w:p w14:paraId="13B48AC2" w14:textId="77777777" w:rsidR="00C54BFC" w:rsidRPr="006572BA" w:rsidRDefault="00C54BFC" w:rsidP="00635002">
      <w:pPr>
        <w:tabs>
          <w:tab w:val="left" w:pos="4395"/>
          <w:tab w:val="left" w:pos="7797"/>
        </w:tabs>
        <w:spacing w:before="40" w:after="40"/>
        <w:jc w:val="both"/>
        <w:rPr>
          <w:rFonts w:ascii="Arial" w:hAnsi="Arial" w:cs="Arial"/>
          <w:noProof/>
          <w:sz w:val="22"/>
          <w:szCs w:val="22"/>
        </w:rPr>
      </w:pPr>
    </w:p>
    <w:p w14:paraId="303196EB" w14:textId="77777777" w:rsidR="00103AAA" w:rsidRPr="00385AAF" w:rsidRDefault="00103AAA" w:rsidP="00103AAA">
      <w:pPr>
        <w:tabs>
          <w:tab w:val="left" w:pos="4395"/>
          <w:tab w:val="left" w:pos="7797"/>
        </w:tabs>
        <w:spacing w:before="40" w:after="40"/>
        <w:jc w:val="both"/>
        <w:rPr>
          <w:rFonts w:ascii="Arial" w:hAnsi="Arial" w:cs="Arial"/>
          <w:noProof/>
          <w:sz w:val="22"/>
          <w:szCs w:val="22"/>
        </w:rPr>
      </w:pPr>
      <w:r w:rsidRPr="00385AAF">
        <w:rPr>
          <w:rFonts w:ascii="Arial" w:hAnsi="Arial"/>
          <w:sz w:val="22"/>
        </w:rPr>
        <w:t>MŚP (wnioskodawca):</w:t>
      </w:r>
    </w:p>
    <w:p w14:paraId="79777FEC" w14:textId="77777777" w:rsidR="00103AAA" w:rsidRPr="00385AAF" w:rsidRDefault="00103AAA" w:rsidP="00103AAA">
      <w:pPr>
        <w:pStyle w:val="ListParagraph"/>
        <w:numPr>
          <w:ilvl w:val="0"/>
          <w:numId w:val="41"/>
        </w:numPr>
        <w:tabs>
          <w:tab w:val="left" w:pos="4395"/>
          <w:tab w:val="left" w:pos="7797"/>
        </w:tabs>
        <w:spacing w:before="40" w:after="40"/>
        <w:jc w:val="both"/>
        <w:rPr>
          <w:rFonts w:ascii="Arial" w:hAnsi="Arial" w:cs="Arial"/>
          <w:noProof/>
          <w:sz w:val="22"/>
          <w:szCs w:val="22"/>
        </w:rPr>
      </w:pPr>
      <w:r w:rsidRPr="00385AAF">
        <w:rPr>
          <w:rFonts w:ascii="Arial" w:hAnsi="Arial"/>
          <w:sz w:val="22"/>
        </w:rPr>
        <w:t xml:space="preserve">nazwa MŚP: </w:t>
      </w:r>
      <w:r w:rsidRPr="00385AAF">
        <w:rPr>
          <w:rFonts w:ascii="Arial" w:hAnsi="Arial"/>
          <w:color w:val="FF0000"/>
          <w:sz w:val="22"/>
        </w:rPr>
        <w:t>[nazwa MŚP]</w:t>
      </w:r>
    </w:p>
    <w:p w14:paraId="787376AB" w14:textId="77777777" w:rsidR="00103AAA" w:rsidRPr="00385AAF" w:rsidRDefault="00103AAA" w:rsidP="00103AAA">
      <w:pPr>
        <w:pStyle w:val="ListParagraph"/>
        <w:numPr>
          <w:ilvl w:val="0"/>
          <w:numId w:val="41"/>
        </w:numPr>
        <w:tabs>
          <w:tab w:val="left" w:pos="4395"/>
          <w:tab w:val="left" w:pos="7797"/>
        </w:tabs>
        <w:spacing w:before="40" w:after="40"/>
        <w:jc w:val="both"/>
        <w:rPr>
          <w:rFonts w:ascii="Arial" w:hAnsi="Arial" w:cs="Arial"/>
          <w:noProof/>
          <w:sz w:val="22"/>
          <w:szCs w:val="22"/>
        </w:rPr>
      </w:pPr>
      <w:r w:rsidRPr="00385AAF">
        <w:rPr>
          <w:rFonts w:ascii="Arial" w:hAnsi="Arial"/>
          <w:sz w:val="22"/>
        </w:rPr>
        <w:t xml:space="preserve">numer identyfikacyjny VAT/NIP MŚP: </w:t>
      </w:r>
      <w:r w:rsidRPr="00385AAF">
        <w:rPr>
          <w:rFonts w:ascii="Arial" w:hAnsi="Arial"/>
          <w:color w:val="FF0000"/>
          <w:sz w:val="22"/>
        </w:rPr>
        <w:t>[numer identyfikacyjny VAT/NIP MŚP]</w:t>
      </w:r>
    </w:p>
    <w:p w14:paraId="009C7ABB" w14:textId="77777777" w:rsidR="00103AAA" w:rsidRPr="00385AAF" w:rsidRDefault="00103AAA" w:rsidP="00103AAA">
      <w:pPr>
        <w:pStyle w:val="ListParagraph"/>
        <w:numPr>
          <w:ilvl w:val="0"/>
          <w:numId w:val="41"/>
        </w:numPr>
        <w:tabs>
          <w:tab w:val="left" w:pos="4395"/>
          <w:tab w:val="left" w:pos="7797"/>
        </w:tabs>
        <w:spacing w:before="40" w:after="40"/>
        <w:jc w:val="both"/>
        <w:rPr>
          <w:rFonts w:ascii="Arial" w:hAnsi="Arial" w:cs="Arial"/>
          <w:noProof/>
          <w:sz w:val="22"/>
          <w:szCs w:val="22"/>
        </w:rPr>
      </w:pPr>
      <w:r w:rsidRPr="00385AAF">
        <w:rPr>
          <w:rFonts w:ascii="Arial" w:hAnsi="Arial"/>
          <w:sz w:val="22"/>
        </w:rPr>
        <w:t xml:space="preserve">prawny właściciel MŚP: </w:t>
      </w:r>
      <w:r w:rsidRPr="00385AAF">
        <w:rPr>
          <w:rFonts w:ascii="Arial" w:hAnsi="Arial"/>
          <w:color w:val="FF0000"/>
          <w:sz w:val="22"/>
        </w:rPr>
        <w:t>[nazwa prawnego właściciela MŚP]</w:t>
      </w:r>
    </w:p>
    <w:p w14:paraId="0EB3226B" w14:textId="7DC9B236" w:rsidR="006C715E" w:rsidRPr="006572BA" w:rsidRDefault="00452424" w:rsidP="006572BA">
      <w:pPr>
        <w:pStyle w:val="HeaderBoxes"/>
        <w:pBdr>
          <w:top w:val="none" w:sz="0" w:space="0" w:color="auto"/>
          <w:left w:val="none" w:sz="0" w:space="0" w:color="auto"/>
          <w:bottom w:val="none" w:sz="0" w:space="0" w:color="auto"/>
          <w:right w:val="none" w:sz="0" w:space="0" w:color="auto"/>
        </w:pBdr>
        <w:spacing w:before="240" w:after="120"/>
        <w:rPr>
          <w:rFonts w:cs="Arial"/>
          <w:smallCaps/>
          <w:noProof/>
          <w:szCs w:val="24"/>
        </w:rPr>
      </w:pPr>
      <w:r w:rsidRPr="006572BA">
        <w:rPr>
          <w:smallCaps/>
          <w:szCs w:val="24"/>
        </w:rPr>
        <w:t>niniejszym</w:t>
      </w:r>
    </w:p>
    <w:tbl>
      <w:tblPr>
        <w:tblW w:w="10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146DF0" w:rsidRPr="006572BA" w14:paraId="25B36BB6" w14:textId="77777777" w:rsidTr="00146DF0">
        <w:trPr>
          <w:trHeight w:val="690"/>
        </w:trPr>
        <w:tc>
          <w:tcPr>
            <w:tcW w:w="10093" w:type="dxa"/>
            <w:shd w:val="clear" w:color="auto" w:fill="auto"/>
          </w:tcPr>
          <w:p w14:paraId="4994AD2E" w14:textId="4D9E27E4" w:rsidR="00103AAA" w:rsidRPr="00103AAA" w:rsidRDefault="00103AAA" w:rsidP="00103AAA">
            <w:pPr>
              <w:pStyle w:val="HeaderBoxes"/>
              <w:numPr>
                <w:ilvl w:val="0"/>
                <w:numId w:val="17"/>
              </w:numPr>
              <w:pBdr>
                <w:top w:val="none" w:sz="0" w:space="0" w:color="auto"/>
                <w:left w:val="none" w:sz="0" w:space="0" w:color="auto"/>
                <w:bottom w:val="none" w:sz="0" w:space="0" w:color="auto"/>
                <w:right w:val="none" w:sz="0" w:space="0" w:color="auto"/>
              </w:pBdr>
              <w:spacing w:before="0" w:after="120"/>
              <w:jc w:val="both"/>
              <w:rPr>
                <w:rFonts w:cs="Arial"/>
                <w:b w:val="0"/>
                <w:bCs w:val="0"/>
                <w:sz w:val="22"/>
                <w:szCs w:val="22"/>
              </w:rPr>
            </w:pPr>
            <w:r w:rsidRPr="00103AAA">
              <w:rPr>
                <w:b w:val="0"/>
                <w:sz w:val="22"/>
              </w:rPr>
              <w:t>oświadcza, że reprezentuje go (ją) przedstawiciel zewnętrzny:</w:t>
            </w:r>
          </w:p>
          <w:p w14:paraId="67C49A78" w14:textId="77777777" w:rsidR="00103AAA" w:rsidRPr="00385AAF" w:rsidRDefault="00103AAA" w:rsidP="00103AAA">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385AAF">
              <w:rPr>
                <w:b w:val="0"/>
                <w:color w:val="FF0000"/>
                <w:sz w:val="22"/>
              </w:rPr>
              <w:t>[imię i nazwisko przedstawiciela zewnętrznego];</w:t>
            </w:r>
          </w:p>
          <w:p w14:paraId="7C66E8D9" w14:textId="77777777" w:rsidR="00103AAA" w:rsidRPr="00385AAF" w:rsidRDefault="00103AAA" w:rsidP="00103AAA">
            <w:pPr>
              <w:pStyle w:val="HeaderBoxes"/>
              <w:numPr>
                <w:ilvl w:val="0"/>
                <w:numId w:val="41"/>
              </w:numPr>
              <w:pBdr>
                <w:top w:val="none" w:sz="0" w:space="0" w:color="auto"/>
                <w:left w:val="none" w:sz="0" w:space="0" w:color="auto"/>
                <w:bottom w:val="none" w:sz="0" w:space="0" w:color="auto"/>
                <w:right w:val="none" w:sz="0" w:space="0" w:color="auto"/>
              </w:pBdr>
              <w:spacing w:before="0" w:after="0"/>
              <w:ind w:left="873" w:hanging="142"/>
              <w:jc w:val="left"/>
              <w:rPr>
                <w:rFonts w:cs="Arial"/>
                <w:b w:val="0"/>
                <w:bCs w:val="0"/>
                <w:color w:val="FF0000"/>
                <w:sz w:val="22"/>
                <w:szCs w:val="22"/>
              </w:rPr>
            </w:pPr>
            <w:r w:rsidRPr="00385AAF">
              <w:rPr>
                <w:b w:val="0"/>
                <w:color w:val="FF0000"/>
                <w:sz w:val="22"/>
              </w:rPr>
              <w:t>z</w:t>
            </w:r>
            <w:r w:rsidRPr="00385AAF">
              <w:rPr>
                <w:b w:val="0"/>
                <w:sz w:val="22"/>
              </w:rPr>
              <w:t xml:space="preserve"> adresem e-mail: </w:t>
            </w:r>
            <w:r w:rsidRPr="00385AAF">
              <w:rPr>
                <w:b w:val="0"/>
                <w:color w:val="FF0000"/>
                <w:sz w:val="22"/>
              </w:rPr>
              <w:t>[adres e-mail przedstawiciela zewnętrznego]</w:t>
            </w:r>
          </w:p>
          <w:p w14:paraId="581B2DA8" w14:textId="20FF4C76" w:rsidR="00103AAA" w:rsidRPr="006572BA" w:rsidRDefault="00103AAA" w:rsidP="00103AAA">
            <w:pPr>
              <w:pStyle w:val="HeaderBoxes"/>
              <w:pBdr>
                <w:top w:val="none" w:sz="0" w:space="0" w:color="auto"/>
                <w:left w:val="none" w:sz="0" w:space="0" w:color="auto"/>
                <w:bottom w:val="none" w:sz="0" w:space="0" w:color="auto"/>
                <w:right w:val="none" w:sz="0" w:space="0" w:color="auto"/>
              </w:pBdr>
              <w:spacing w:before="0" w:after="120"/>
              <w:ind w:left="502"/>
              <w:jc w:val="both"/>
              <w:rPr>
                <w:rFonts w:cs="Arial"/>
                <w:b w:val="0"/>
                <w:bCs w:val="0"/>
                <w:sz w:val="22"/>
                <w:szCs w:val="22"/>
              </w:rPr>
            </w:pPr>
          </w:p>
        </w:tc>
      </w:tr>
      <w:tr w:rsidR="00146DF0" w:rsidRPr="006572BA" w14:paraId="25C2C7F1" w14:textId="77777777" w:rsidTr="00146DF0">
        <w:tc>
          <w:tcPr>
            <w:tcW w:w="10093" w:type="dxa"/>
            <w:shd w:val="clear" w:color="auto" w:fill="auto"/>
          </w:tcPr>
          <w:p w14:paraId="7397E896" w14:textId="5941AA99" w:rsidR="00146DF0" w:rsidRPr="006572BA" w:rsidRDefault="00146DF0" w:rsidP="00146DF0">
            <w:pPr>
              <w:numPr>
                <w:ilvl w:val="0"/>
                <w:numId w:val="17"/>
              </w:numPr>
              <w:spacing w:before="240" w:after="120"/>
              <w:jc w:val="both"/>
              <w:rPr>
                <w:rFonts w:ascii="Arial" w:hAnsi="Arial" w:cs="Arial"/>
                <w:noProof/>
                <w:sz w:val="22"/>
                <w:szCs w:val="22"/>
              </w:rPr>
            </w:pPr>
            <w:r w:rsidRPr="006572BA">
              <w:rPr>
                <w:rFonts w:ascii="Arial" w:hAnsi="Arial"/>
                <w:sz w:val="22"/>
                <w:szCs w:val="22"/>
              </w:rPr>
              <w:t>oświadcza, że wnioskodawca jest uprawniony(-a) zgodnie z kryteriami określonymi w zaproszeniu do składania wniosków;</w:t>
            </w:r>
          </w:p>
        </w:tc>
      </w:tr>
      <w:tr w:rsidR="00146DF0" w:rsidRPr="006572BA" w14:paraId="298EA8DA" w14:textId="77777777" w:rsidTr="00146DF0">
        <w:tc>
          <w:tcPr>
            <w:tcW w:w="10093" w:type="dxa"/>
            <w:shd w:val="clear" w:color="auto" w:fill="auto"/>
          </w:tcPr>
          <w:p w14:paraId="3C7D2F5C" w14:textId="0E4DB3D1"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 xml:space="preserve">oświadcza, że wnioskodawca nie należy do żadnej z kategorii wykluczenia określonych dla następujących </w:t>
            </w:r>
            <w:hyperlink r:id="rId13" w:history="1">
              <w:r w:rsidRPr="006572BA">
                <w:rPr>
                  <w:rStyle w:val="Hyperlink"/>
                  <w:rFonts w:ascii="Arial" w:hAnsi="Arial"/>
                  <w:sz w:val="22"/>
                  <w:szCs w:val="22"/>
                </w:rPr>
                <w:t>sytuacji</w:t>
              </w:r>
            </w:hyperlink>
            <w:r w:rsidRPr="006572BA">
              <w:rPr>
                <w:rStyle w:val="Hyperlink"/>
                <w:rFonts w:ascii="Arial" w:hAnsi="Arial"/>
                <w:color w:val="auto"/>
                <w:sz w:val="22"/>
                <w:szCs w:val="22"/>
              </w:rPr>
              <w:t>;</w:t>
            </w:r>
          </w:p>
        </w:tc>
      </w:tr>
      <w:tr w:rsidR="00146DF0" w:rsidRPr="006572BA" w14:paraId="0332140E" w14:textId="77777777" w:rsidTr="00146DF0">
        <w:tc>
          <w:tcPr>
            <w:tcW w:w="10093" w:type="dxa"/>
            <w:shd w:val="clear" w:color="auto" w:fill="auto"/>
          </w:tcPr>
          <w:p w14:paraId="60F07129" w14:textId="45DFE411"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oświadcza, że wnioskodawca nie otrzymał(-a) żadnego innego finansowania Unii Europejskiej na realizację projektu(-ów) objętego(objętych) niniejszym wnioskiem o przyznanie dotacji i zobowiązuje się do niezwłocznego zgłoszenia Urzędowi wszelkich innych funduszy unijnych, które otrzyma przed końcem projektu(-ów);</w:t>
            </w:r>
          </w:p>
        </w:tc>
      </w:tr>
      <w:tr w:rsidR="00146DF0" w:rsidRPr="006572BA" w14:paraId="0895795A" w14:textId="77777777" w:rsidTr="00146DF0">
        <w:tc>
          <w:tcPr>
            <w:tcW w:w="10093" w:type="dxa"/>
            <w:shd w:val="clear" w:color="auto" w:fill="auto"/>
          </w:tcPr>
          <w:p w14:paraId="33380E9D" w14:textId="3F2BC5AE"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wnioskodawca przyjmuje do wiadomości, że w przypadku niezgodności z prawdą zapewnień, oświadczeń lub informacji złożonych jako warunek uczestnictwa w obecnym postępowaniu może podlegać sankcjom administracyjnym, włącznie z wykluczeniem z programu dotacji;</w:t>
            </w:r>
          </w:p>
        </w:tc>
      </w:tr>
      <w:tr w:rsidR="00146DF0" w:rsidRPr="006572BA" w14:paraId="37986170" w14:textId="77777777" w:rsidTr="00146DF0">
        <w:tc>
          <w:tcPr>
            <w:tcW w:w="10093" w:type="dxa"/>
            <w:shd w:val="clear" w:color="auto" w:fill="auto"/>
          </w:tcPr>
          <w:p w14:paraId="695D33C8" w14:textId="77777777" w:rsidR="00146DF0" w:rsidRPr="006572BA" w:rsidRDefault="00146DF0" w:rsidP="00146DF0">
            <w:pPr>
              <w:numPr>
                <w:ilvl w:val="0"/>
                <w:numId w:val="17"/>
              </w:numPr>
              <w:spacing w:before="240" w:after="120"/>
              <w:jc w:val="both"/>
              <w:rPr>
                <w:rFonts w:ascii="Arial" w:hAnsi="Arial" w:cs="Arial"/>
                <w:sz w:val="22"/>
                <w:szCs w:val="22"/>
              </w:rPr>
            </w:pPr>
            <w:r w:rsidRPr="006572BA">
              <w:rPr>
                <w:rFonts w:ascii="Arial" w:hAnsi="Arial"/>
                <w:sz w:val="22"/>
                <w:szCs w:val="22"/>
              </w:rPr>
              <w:t>potwierdza zapoznanie się z warunkami przyznania dotacji i zaakceptowanie ich oraz uznaje, przesyłając wniosek, że przekazane moje dane osobowe będą przetwarzane zgodnie z oświadczeniem o ochronie prywatności i rozporządzeniem (UE) nr 2018/1725.</w:t>
            </w:r>
          </w:p>
        </w:tc>
      </w:tr>
    </w:tbl>
    <w:p w14:paraId="66C6B06B" w14:textId="6F6AE404" w:rsidR="00146DF0" w:rsidRPr="006572BA" w:rsidRDefault="00146DF0" w:rsidP="006572BA">
      <w:pPr>
        <w:pStyle w:val="HeaderBoxes"/>
        <w:pBdr>
          <w:top w:val="none" w:sz="0" w:space="0" w:color="auto"/>
          <w:left w:val="none" w:sz="0" w:space="0" w:color="auto"/>
          <w:bottom w:val="none" w:sz="0" w:space="0" w:color="auto"/>
          <w:right w:val="none" w:sz="0" w:space="0" w:color="auto"/>
        </w:pBdr>
        <w:spacing w:before="0" w:after="0"/>
        <w:ind w:left="720"/>
        <w:jc w:val="both"/>
        <w:rPr>
          <w:rFonts w:cs="Arial"/>
          <w:b w:val="0"/>
          <w:bCs w:val="0"/>
          <w:sz w:val="22"/>
          <w:szCs w:val="22"/>
        </w:rPr>
      </w:pPr>
    </w:p>
    <w:tbl>
      <w:tblPr>
        <w:tblStyle w:val="TableGrid"/>
        <w:tblW w:w="0" w:type="auto"/>
        <w:tblInd w:w="2" w:type="dxa"/>
        <w:tblLook w:val="04A0" w:firstRow="1" w:lastRow="0" w:firstColumn="1" w:lastColumn="0" w:noHBand="0" w:noVBand="1"/>
      </w:tblPr>
      <w:tblGrid>
        <w:gridCol w:w="4104"/>
        <w:gridCol w:w="2268"/>
        <w:gridCol w:w="4054"/>
      </w:tblGrid>
      <w:tr w:rsidR="00103AAA" w:rsidRPr="00385AAF" w14:paraId="4BF4485D" w14:textId="77777777" w:rsidTr="00C55437">
        <w:tc>
          <w:tcPr>
            <w:tcW w:w="4104" w:type="dxa"/>
          </w:tcPr>
          <w:p w14:paraId="04F392B4" w14:textId="77777777" w:rsidR="00103AAA" w:rsidRPr="00385AAF" w:rsidRDefault="00103AAA" w:rsidP="00C55437">
            <w:pPr>
              <w:rPr>
                <w:rFonts w:ascii="Arial" w:hAnsi="Arial" w:cs="Arial"/>
                <w:b/>
                <w:bCs/>
                <w:color w:val="444444"/>
                <w:sz w:val="20"/>
                <w:szCs w:val="20"/>
              </w:rPr>
            </w:pPr>
            <w:r w:rsidRPr="00385AAF">
              <w:rPr>
                <w:rFonts w:ascii="Arial" w:hAnsi="Arial"/>
                <w:b/>
                <w:color w:val="444444"/>
                <w:sz w:val="20"/>
              </w:rPr>
              <w:lastRenderedPageBreak/>
              <w:t>Podpis wnioskującego prawnego właściciela MŚP</w:t>
            </w:r>
          </w:p>
        </w:tc>
        <w:tc>
          <w:tcPr>
            <w:tcW w:w="2268" w:type="dxa"/>
          </w:tcPr>
          <w:p w14:paraId="0F4FB093" w14:textId="77777777" w:rsidR="00103AAA" w:rsidRPr="00385AAF" w:rsidRDefault="00103AAA" w:rsidP="00C55437">
            <w:pPr>
              <w:rPr>
                <w:rFonts w:ascii="Arial" w:hAnsi="Arial" w:cs="Arial"/>
                <w:b/>
                <w:bCs/>
                <w:color w:val="444444"/>
                <w:sz w:val="20"/>
                <w:szCs w:val="20"/>
              </w:rPr>
            </w:pPr>
            <w:r w:rsidRPr="00385AAF">
              <w:rPr>
                <w:rFonts w:ascii="Arial" w:hAnsi="Arial"/>
                <w:b/>
                <w:color w:val="444444"/>
                <w:sz w:val="20"/>
              </w:rPr>
              <w:t>Data</w:t>
            </w:r>
          </w:p>
        </w:tc>
        <w:tc>
          <w:tcPr>
            <w:tcW w:w="4054" w:type="dxa"/>
          </w:tcPr>
          <w:p w14:paraId="7F35BF2E" w14:textId="77777777" w:rsidR="00103AAA" w:rsidRPr="00385AAF" w:rsidRDefault="00103AAA" w:rsidP="00C55437">
            <w:pPr>
              <w:rPr>
                <w:rFonts w:ascii="Arial" w:hAnsi="Arial" w:cs="Arial"/>
                <w:b/>
                <w:bCs/>
                <w:color w:val="444444"/>
                <w:sz w:val="20"/>
                <w:szCs w:val="20"/>
              </w:rPr>
            </w:pPr>
            <w:r w:rsidRPr="00385AAF">
              <w:rPr>
                <w:rFonts w:ascii="Arial" w:hAnsi="Arial"/>
                <w:b/>
                <w:color w:val="444444"/>
                <w:sz w:val="20"/>
              </w:rPr>
              <w:t>Podpis/pieczęć przedstawiciela zewnętrznego</w:t>
            </w:r>
          </w:p>
        </w:tc>
      </w:tr>
      <w:tr w:rsidR="00103AAA" w:rsidRPr="00385AAF" w14:paraId="79038727" w14:textId="77777777" w:rsidTr="00C55437">
        <w:trPr>
          <w:trHeight w:val="1111"/>
        </w:trPr>
        <w:tc>
          <w:tcPr>
            <w:tcW w:w="4104" w:type="dxa"/>
          </w:tcPr>
          <w:p w14:paraId="7588ECFA" w14:textId="77777777" w:rsidR="00103AAA" w:rsidRPr="00385AAF" w:rsidRDefault="00103AAA" w:rsidP="00C55437">
            <w:pPr>
              <w:rPr>
                <w:rFonts w:ascii="Arial" w:hAnsi="Arial" w:cs="Arial"/>
                <w:color w:val="444444"/>
                <w:sz w:val="20"/>
                <w:szCs w:val="20"/>
              </w:rPr>
            </w:pPr>
          </w:p>
        </w:tc>
        <w:tc>
          <w:tcPr>
            <w:tcW w:w="2268" w:type="dxa"/>
          </w:tcPr>
          <w:p w14:paraId="20F820D1" w14:textId="77777777" w:rsidR="00103AAA" w:rsidRPr="00385AAF" w:rsidRDefault="00103AAA" w:rsidP="00C55437">
            <w:pPr>
              <w:rPr>
                <w:rFonts w:ascii="Arial" w:hAnsi="Arial" w:cs="Arial"/>
                <w:color w:val="444444"/>
                <w:sz w:val="20"/>
                <w:szCs w:val="20"/>
              </w:rPr>
            </w:pPr>
          </w:p>
        </w:tc>
        <w:tc>
          <w:tcPr>
            <w:tcW w:w="4054" w:type="dxa"/>
          </w:tcPr>
          <w:p w14:paraId="6A0FBE47" w14:textId="77777777" w:rsidR="00103AAA" w:rsidRPr="00385AAF" w:rsidRDefault="00103AAA" w:rsidP="00C55437">
            <w:pPr>
              <w:rPr>
                <w:rFonts w:ascii="Arial" w:hAnsi="Arial" w:cs="Arial"/>
                <w:color w:val="444444"/>
                <w:sz w:val="20"/>
                <w:szCs w:val="20"/>
              </w:rPr>
            </w:pPr>
          </w:p>
        </w:tc>
      </w:tr>
    </w:tbl>
    <w:p w14:paraId="1D186441" w14:textId="1397CCD8" w:rsidR="0020618A" w:rsidRPr="006572BA" w:rsidRDefault="0020618A" w:rsidP="0020618A">
      <w:pPr>
        <w:tabs>
          <w:tab w:val="left" w:pos="8210"/>
        </w:tabs>
        <w:rPr>
          <w:rFonts w:ascii="Arial" w:hAnsi="Arial" w:cs="Arial"/>
          <w:sz w:val="20"/>
          <w:szCs w:val="20"/>
        </w:rPr>
      </w:pPr>
    </w:p>
    <w:sectPr w:rsidR="0020618A" w:rsidRPr="006572BA" w:rsidSect="005E41BC">
      <w:footerReference w:type="default" r:id="rId14"/>
      <w:headerReference w:type="first" r:id="rId15"/>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10EE" w14:textId="77777777" w:rsidR="00C76C24" w:rsidRPr="006572BA" w:rsidRDefault="00C76C24">
      <w:r w:rsidRPr="006572BA">
        <w:separator/>
      </w:r>
    </w:p>
  </w:endnote>
  <w:endnote w:type="continuationSeparator" w:id="0">
    <w:p w14:paraId="24208154" w14:textId="77777777" w:rsidR="00C76C24" w:rsidRPr="006572BA" w:rsidRDefault="00C76C24">
      <w:r w:rsidRPr="00657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4" w14:textId="77777777" w:rsidR="00D94500" w:rsidRPr="006572BA" w:rsidRDefault="00D94500" w:rsidP="00D94500">
    <w:pPr>
      <w:pStyle w:val="Footer"/>
      <w:jc w:val="center"/>
      <w:rPr>
        <w:sz w:val="20"/>
      </w:rPr>
    </w:pPr>
    <w:r w:rsidRPr="006572BA">
      <w:rPr>
        <w:sz w:val="20"/>
      </w:rPr>
      <w:fldChar w:fldCharType="begin"/>
    </w:r>
    <w:r w:rsidRPr="006572BA">
      <w:rPr>
        <w:sz w:val="20"/>
      </w:rPr>
      <w:instrText xml:space="preserve"> PAGE   \* MERGEFORMAT </w:instrText>
    </w:r>
    <w:r w:rsidRPr="006572BA">
      <w:rPr>
        <w:sz w:val="20"/>
      </w:rPr>
      <w:fldChar w:fldCharType="separate"/>
    </w:r>
    <w:r w:rsidR="006C2903" w:rsidRPr="006572BA">
      <w:rPr>
        <w:sz w:val="20"/>
      </w:rPr>
      <w:t>3</w:t>
    </w:r>
    <w:r w:rsidRPr="006572B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404A1" w14:textId="77777777" w:rsidR="00C76C24" w:rsidRPr="006572BA" w:rsidRDefault="00C76C24">
      <w:r w:rsidRPr="006572BA">
        <w:separator/>
      </w:r>
    </w:p>
  </w:footnote>
  <w:footnote w:type="continuationSeparator" w:id="0">
    <w:p w14:paraId="75BBCA33" w14:textId="77777777" w:rsidR="00C76C24" w:rsidRPr="006572BA" w:rsidRDefault="00C76C24">
      <w:r w:rsidRPr="00657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8085" w14:textId="056A810B" w:rsidR="00BB4C9D" w:rsidRPr="006572BA" w:rsidRDefault="00BB4C9D" w:rsidP="002420CF">
    <w:pPr>
      <w:pStyle w:val="Header"/>
      <w:ind w:left="1"/>
      <w:rPr>
        <w:sz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3F55"/>
    <w:multiLevelType w:val="hybridMultilevel"/>
    <w:tmpl w:val="C262B818"/>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4"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195600"/>
    <w:multiLevelType w:val="hybridMultilevel"/>
    <w:tmpl w:val="F5A202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3"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0DA5D4C"/>
    <w:multiLevelType w:val="hybridMultilevel"/>
    <w:tmpl w:val="01F684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313C7E0E"/>
    <w:multiLevelType w:val="hybridMultilevel"/>
    <w:tmpl w:val="D95ACF84"/>
    <w:lvl w:ilvl="0" w:tplc="A0EAC3E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259D4"/>
    <w:multiLevelType w:val="hybridMultilevel"/>
    <w:tmpl w:val="E726292C"/>
    <w:lvl w:ilvl="0" w:tplc="5CBC237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B1629"/>
    <w:multiLevelType w:val="hybridMultilevel"/>
    <w:tmpl w:val="F180578A"/>
    <w:lvl w:ilvl="0" w:tplc="9C504F48">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E4D46A0"/>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94700"/>
    <w:multiLevelType w:val="hybridMultilevel"/>
    <w:tmpl w:val="123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26FD0"/>
    <w:multiLevelType w:val="hybridMultilevel"/>
    <w:tmpl w:val="7BDADE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E3C6B51"/>
    <w:multiLevelType w:val="singleLevel"/>
    <w:tmpl w:val="8806DC60"/>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8" w15:restartNumberingAfterBreak="0">
    <w:nsid w:val="68375366"/>
    <w:multiLevelType w:val="hybridMultilevel"/>
    <w:tmpl w:val="7040D20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E1191"/>
    <w:multiLevelType w:val="hybridMultilevel"/>
    <w:tmpl w:val="19EE0EB0"/>
    <w:lvl w:ilvl="0" w:tplc="6348324C">
      <w:start w:val="1"/>
      <w:numFmt w:val="bullet"/>
      <w:lvlText w:val="□"/>
      <w:lvlJc w:val="left"/>
      <w:pPr>
        <w:ind w:left="720" w:hanging="360"/>
      </w:pPr>
      <w:rPr>
        <w:rFonts w:ascii="Arial Narrow" w:hAnsi="Arial Narrow" w:cs="Arial Narro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0905"/>
    <w:multiLevelType w:val="hybridMultilevel"/>
    <w:tmpl w:val="00CCF36C"/>
    <w:lvl w:ilvl="0" w:tplc="5EDC8B0E">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533349"/>
    <w:multiLevelType w:val="hybridMultilevel"/>
    <w:tmpl w:val="8DC08CF8"/>
    <w:lvl w:ilvl="0" w:tplc="0BAABC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3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B006F"/>
    <w:multiLevelType w:val="hybridMultilevel"/>
    <w:tmpl w:val="BF8868F0"/>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557811108">
    <w:abstractNumId w:val="36"/>
  </w:num>
  <w:num w:numId="2" w16cid:durableId="412362242">
    <w:abstractNumId w:val="0"/>
  </w:num>
  <w:num w:numId="3" w16cid:durableId="419329422">
    <w:abstractNumId w:val="27"/>
  </w:num>
  <w:num w:numId="4" w16cid:durableId="810943558">
    <w:abstractNumId w:val="6"/>
  </w:num>
  <w:num w:numId="5" w16cid:durableId="1817067634">
    <w:abstractNumId w:val="25"/>
  </w:num>
  <w:num w:numId="6" w16cid:durableId="1411386321">
    <w:abstractNumId w:val="17"/>
  </w:num>
  <w:num w:numId="7" w16cid:durableId="1024749374">
    <w:abstractNumId w:val="41"/>
  </w:num>
  <w:num w:numId="8" w16cid:durableId="2095934416">
    <w:abstractNumId w:val="26"/>
  </w:num>
  <w:num w:numId="9" w16cid:durableId="1033069341">
    <w:abstractNumId w:val="12"/>
  </w:num>
  <w:num w:numId="10" w16cid:durableId="194004657">
    <w:abstractNumId w:val="10"/>
  </w:num>
  <w:num w:numId="11" w16cid:durableId="2053311575">
    <w:abstractNumId w:val="3"/>
  </w:num>
  <w:num w:numId="12" w16cid:durableId="954675981">
    <w:abstractNumId w:val="35"/>
  </w:num>
  <w:num w:numId="13" w16cid:durableId="1676223697">
    <w:abstractNumId w:val="40"/>
  </w:num>
  <w:num w:numId="14" w16cid:durableId="1303729637">
    <w:abstractNumId w:val="33"/>
  </w:num>
  <w:num w:numId="15" w16cid:durableId="817845871">
    <w:abstractNumId w:val="11"/>
  </w:num>
  <w:num w:numId="16" w16cid:durableId="680357504">
    <w:abstractNumId w:val="34"/>
  </w:num>
  <w:num w:numId="17" w16cid:durableId="579103909">
    <w:abstractNumId w:val="13"/>
  </w:num>
  <w:num w:numId="18" w16cid:durableId="1447583311">
    <w:abstractNumId w:val="1"/>
  </w:num>
  <w:num w:numId="19" w16cid:durableId="1979914636">
    <w:abstractNumId w:val="5"/>
  </w:num>
  <w:num w:numId="20" w16cid:durableId="869143542">
    <w:abstractNumId w:val="29"/>
  </w:num>
  <w:num w:numId="21" w16cid:durableId="1395353729">
    <w:abstractNumId w:val="39"/>
  </w:num>
  <w:num w:numId="22" w16cid:durableId="924462731">
    <w:abstractNumId w:val="24"/>
  </w:num>
  <w:num w:numId="23" w16cid:durableId="257755905">
    <w:abstractNumId w:val="37"/>
  </w:num>
  <w:num w:numId="24" w16cid:durableId="585502074">
    <w:abstractNumId w:val="21"/>
  </w:num>
  <w:num w:numId="25" w16cid:durableId="1907256557">
    <w:abstractNumId w:val="4"/>
  </w:num>
  <w:num w:numId="26" w16cid:durableId="1389574213">
    <w:abstractNumId w:val="8"/>
  </w:num>
  <w:num w:numId="27" w16cid:durableId="326593558">
    <w:abstractNumId w:val="14"/>
  </w:num>
  <w:num w:numId="28" w16cid:durableId="1621840024">
    <w:abstractNumId w:val="28"/>
  </w:num>
  <w:num w:numId="29" w16cid:durableId="625813029">
    <w:abstractNumId w:val="22"/>
  </w:num>
  <w:num w:numId="30" w16cid:durableId="298459757">
    <w:abstractNumId w:val="30"/>
  </w:num>
  <w:num w:numId="31" w16cid:durableId="811218288">
    <w:abstractNumId w:val="32"/>
  </w:num>
  <w:num w:numId="32" w16cid:durableId="336732444">
    <w:abstractNumId w:val="23"/>
  </w:num>
  <w:num w:numId="33" w16cid:durableId="197815912">
    <w:abstractNumId w:val="9"/>
  </w:num>
  <w:num w:numId="34" w16cid:durableId="718551035">
    <w:abstractNumId w:val="38"/>
  </w:num>
  <w:num w:numId="35" w16cid:durableId="676465623">
    <w:abstractNumId w:val="19"/>
  </w:num>
  <w:num w:numId="36" w16cid:durableId="794833223">
    <w:abstractNumId w:val="18"/>
  </w:num>
  <w:num w:numId="37" w16cid:durableId="89399879">
    <w:abstractNumId w:val="31"/>
  </w:num>
  <w:num w:numId="38" w16cid:durableId="305017209">
    <w:abstractNumId w:val="16"/>
  </w:num>
  <w:num w:numId="39" w16cid:durableId="1643316661">
    <w:abstractNumId w:val="20"/>
  </w:num>
  <w:num w:numId="40" w16cid:durableId="282080545">
    <w:abstractNumId w:val="2"/>
  </w:num>
  <w:num w:numId="41" w16cid:durableId="1709841098">
    <w:abstractNumId w:val="15"/>
  </w:num>
  <w:num w:numId="42" w16cid:durableId="16935323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1161"/>
    <w:rsid w:val="000256FB"/>
    <w:rsid w:val="00026850"/>
    <w:rsid w:val="00055F7F"/>
    <w:rsid w:val="00060716"/>
    <w:rsid w:val="00064BE7"/>
    <w:rsid w:val="00071407"/>
    <w:rsid w:val="000754E9"/>
    <w:rsid w:val="00077C84"/>
    <w:rsid w:val="00084BCD"/>
    <w:rsid w:val="00086A53"/>
    <w:rsid w:val="00091963"/>
    <w:rsid w:val="00097A30"/>
    <w:rsid w:val="000B1CF8"/>
    <w:rsid w:val="000C64AC"/>
    <w:rsid w:val="000D2FD6"/>
    <w:rsid w:val="00103AAA"/>
    <w:rsid w:val="00113FC7"/>
    <w:rsid w:val="001228C9"/>
    <w:rsid w:val="00127DE7"/>
    <w:rsid w:val="001458CB"/>
    <w:rsid w:val="00146DF0"/>
    <w:rsid w:val="001751BC"/>
    <w:rsid w:val="00175969"/>
    <w:rsid w:val="0017670F"/>
    <w:rsid w:val="001861AB"/>
    <w:rsid w:val="00193734"/>
    <w:rsid w:val="00194B88"/>
    <w:rsid w:val="001B58DA"/>
    <w:rsid w:val="001C4F29"/>
    <w:rsid w:val="001D02F0"/>
    <w:rsid w:val="001D72BD"/>
    <w:rsid w:val="001E08ED"/>
    <w:rsid w:val="001E4DEE"/>
    <w:rsid w:val="001F19B4"/>
    <w:rsid w:val="00204436"/>
    <w:rsid w:val="0020618A"/>
    <w:rsid w:val="00210A0A"/>
    <w:rsid w:val="002121C3"/>
    <w:rsid w:val="00214D18"/>
    <w:rsid w:val="00220B63"/>
    <w:rsid w:val="00230ACC"/>
    <w:rsid w:val="00237492"/>
    <w:rsid w:val="002420CF"/>
    <w:rsid w:val="00243E82"/>
    <w:rsid w:val="00254CA6"/>
    <w:rsid w:val="00265657"/>
    <w:rsid w:val="00270AB8"/>
    <w:rsid w:val="002836F9"/>
    <w:rsid w:val="00287CD4"/>
    <w:rsid w:val="00293915"/>
    <w:rsid w:val="0029628A"/>
    <w:rsid w:val="002A06FE"/>
    <w:rsid w:val="002B0DC8"/>
    <w:rsid w:val="002C1324"/>
    <w:rsid w:val="002C1581"/>
    <w:rsid w:val="002C4522"/>
    <w:rsid w:val="002C55EA"/>
    <w:rsid w:val="002F0D05"/>
    <w:rsid w:val="002F19FE"/>
    <w:rsid w:val="002F3DC7"/>
    <w:rsid w:val="002F4244"/>
    <w:rsid w:val="002F6390"/>
    <w:rsid w:val="002F6DF5"/>
    <w:rsid w:val="002F7CFD"/>
    <w:rsid w:val="0030756A"/>
    <w:rsid w:val="00311E5F"/>
    <w:rsid w:val="003154CD"/>
    <w:rsid w:val="003219D0"/>
    <w:rsid w:val="0032421C"/>
    <w:rsid w:val="00327EBE"/>
    <w:rsid w:val="003350CA"/>
    <w:rsid w:val="0034434A"/>
    <w:rsid w:val="00350FCF"/>
    <w:rsid w:val="00357A64"/>
    <w:rsid w:val="00357CC2"/>
    <w:rsid w:val="00360DC9"/>
    <w:rsid w:val="003672B3"/>
    <w:rsid w:val="003761DA"/>
    <w:rsid w:val="00376455"/>
    <w:rsid w:val="00381D24"/>
    <w:rsid w:val="00384EE5"/>
    <w:rsid w:val="00386C7F"/>
    <w:rsid w:val="00387A05"/>
    <w:rsid w:val="003974B8"/>
    <w:rsid w:val="003A6F49"/>
    <w:rsid w:val="003B478B"/>
    <w:rsid w:val="003B6ACF"/>
    <w:rsid w:val="003C1064"/>
    <w:rsid w:val="003C2C86"/>
    <w:rsid w:val="003E38BD"/>
    <w:rsid w:val="003F11F5"/>
    <w:rsid w:val="003F28A5"/>
    <w:rsid w:val="004070CE"/>
    <w:rsid w:val="0040714B"/>
    <w:rsid w:val="00436C87"/>
    <w:rsid w:val="00437501"/>
    <w:rsid w:val="00451876"/>
    <w:rsid w:val="00452424"/>
    <w:rsid w:val="00454881"/>
    <w:rsid w:val="00457FD9"/>
    <w:rsid w:val="00466AA5"/>
    <w:rsid w:val="004917A1"/>
    <w:rsid w:val="004A4B4A"/>
    <w:rsid w:val="004B1983"/>
    <w:rsid w:val="004D4F4A"/>
    <w:rsid w:val="004D4F81"/>
    <w:rsid w:val="004D75EE"/>
    <w:rsid w:val="004E6BFA"/>
    <w:rsid w:val="0050151E"/>
    <w:rsid w:val="00501E73"/>
    <w:rsid w:val="00507535"/>
    <w:rsid w:val="00515AA9"/>
    <w:rsid w:val="00542432"/>
    <w:rsid w:val="00555473"/>
    <w:rsid w:val="0055654B"/>
    <w:rsid w:val="00561BB1"/>
    <w:rsid w:val="00583379"/>
    <w:rsid w:val="005909BC"/>
    <w:rsid w:val="00590E7C"/>
    <w:rsid w:val="005A24DC"/>
    <w:rsid w:val="005A433B"/>
    <w:rsid w:val="005B251C"/>
    <w:rsid w:val="005C3436"/>
    <w:rsid w:val="005C51BE"/>
    <w:rsid w:val="005C6293"/>
    <w:rsid w:val="005E41BC"/>
    <w:rsid w:val="005E5268"/>
    <w:rsid w:val="00613B89"/>
    <w:rsid w:val="00614653"/>
    <w:rsid w:val="006339F7"/>
    <w:rsid w:val="00635002"/>
    <w:rsid w:val="006572BA"/>
    <w:rsid w:val="00661972"/>
    <w:rsid w:val="00665309"/>
    <w:rsid w:val="00670A9C"/>
    <w:rsid w:val="00687450"/>
    <w:rsid w:val="00692C7C"/>
    <w:rsid w:val="00693DC0"/>
    <w:rsid w:val="00696481"/>
    <w:rsid w:val="006A5BCA"/>
    <w:rsid w:val="006B3E16"/>
    <w:rsid w:val="006C2903"/>
    <w:rsid w:val="006C5DA3"/>
    <w:rsid w:val="006C715E"/>
    <w:rsid w:val="006E194A"/>
    <w:rsid w:val="006F2DF6"/>
    <w:rsid w:val="006F3EB0"/>
    <w:rsid w:val="006F3FDA"/>
    <w:rsid w:val="00712156"/>
    <w:rsid w:val="00722FF6"/>
    <w:rsid w:val="00730771"/>
    <w:rsid w:val="007311F3"/>
    <w:rsid w:val="00737EDB"/>
    <w:rsid w:val="00754EEF"/>
    <w:rsid w:val="0076741A"/>
    <w:rsid w:val="00777AA8"/>
    <w:rsid w:val="00782AF2"/>
    <w:rsid w:val="00792D15"/>
    <w:rsid w:val="0079629D"/>
    <w:rsid w:val="00797829"/>
    <w:rsid w:val="007A6857"/>
    <w:rsid w:val="007C07BC"/>
    <w:rsid w:val="007C10CF"/>
    <w:rsid w:val="007C1171"/>
    <w:rsid w:val="007D7A5F"/>
    <w:rsid w:val="007F4460"/>
    <w:rsid w:val="0080161A"/>
    <w:rsid w:val="00810432"/>
    <w:rsid w:val="00824154"/>
    <w:rsid w:val="0084444D"/>
    <w:rsid w:val="00847486"/>
    <w:rsid w:val="00855A0B"/>
    <w:rsid w:val="00863E25"/>
    <w:rsid w:val="00876E1A"/>
    <w:rsid w:val="00892BCE"/>
    <w:rsid w:val="008B1377"/>
    <w:rsid w:val="008B6FD1"/>
    <w:rsid w:val="008C20B0"/>
    <w:rsid w:val="008D0799"/>
    <w:rsid w:val="008D469E"/>
    <w:rsid w:val="008E562F"/>
    <w:rsid w:val="00910B4B"/>
    <w:rsid w:val="00911FA8"/>
    <w:rsid w:val="009262CA"/>
    <w:rsid w:val="009342FF"/>
    <w:rsid w:val="009356A6"/>
    <w:rsid w:val="0093747E"/>
    <w:rsid w:val="009402EB"/>
    <w:rsid w:val="00954EF6"/>
    <w:rsid w:val="00955F8D"/>
    <w:rsid w:val="009660C4"/>
    <w:rsid w:val="009713E4"/>
    <w:rsid w:val="009765C0"/>
    <w:rsid w:val="00980960"/>
    <w:rsid w:val="0098244A"/>
    <w:rsid w:val="00985E31"/>
    <w:rsid w:val="009C74A3"/>
    <w:rsid w:val="009D19B9"/>
    <w:rsid w:val="009E0F70"/>
    <w:rsid w:val="009E3189"/>
    <w:rsid w:val="009F09C3"/>
    <w:rsid w:val="009F4CAF"/>
    <w:rsid w:val="00A07C64"/>
    <w:rsid w:val="00A21275"/>
    <w:rsid w:val="00A278B9"/>
    <w:rsid w:val="00A5784B"/>
    <w:rsid w:val="00A63150"/>
    <w:rsid w:val="00A67419"/>
    <w:rsid w:val="00A843B6"/>
    <w:rsid w:val="00A847AE"/>
    <w:rsid w:val="00A84CF3"/>
    <w:rsid w:val="00A85729"/>
    <w:rsid w:val="00A93628"/>
    <w:rsid w:val="00A95FA3"/>
    <w:rsid w:val="00A966FD"/>
    <w:rsid w:val="00AA00F5"/>
    <w:rsid w:val="00AA6139"/>
    <w:rsid w:val="00AB30FA"/>
    <w:rsid w:val="00AC74C6"/>
    <w:rsid w:val="00AD45AA"/>
    <w:rsid w:val="00AE5EFA"/>
    <w:rsid w:val="00AF6D8E"/>
    <w:rsid w:val="00B078A3"/>
    <w:rsid w:val="00B13667"/>
    <w:rsid w:val="00B26822"/>
    <w:rsid w:val="00B316EE"/>
    <w:rsid w:val="00B34229"/>
    <w:rsid w:val="00B412B8"/>
    <w:rsid w:val="00B418F3"/>
    <w:rsid w:val="00B42118"/>
    <w:rsid w:val="00B43F71"/>
    <w:rsid w:val="00B552D5"/>
    <w:rsid w:val="00B57AE1"/>
    <w:rsid w:val="00B70430"/>
    <w:rsid w:val="00B73F01"/>
    <w:rsid w:val="00B74D91"/>
    <w:rsid w:val="00B84C49"/>
    <w:rsid w:val="00B86443"/>
    <w:rsid w:val="00B86622"/>
    <w:rsid w:val="00B905BE"/>
    <w:rsid w:val="00B953D3"/>
    <w:rsid w:val="00BA6750"/>
    <w:rsid w:val="00BB1B6A"/>
    <w:rsid w:val="00BB4C9D"/>
    <w:rsid w:val="00BC08A6"/>
    <w:rsid w:val="00BC29FC"/>
    <w:rsid w:val="00BC34AE"/>
    <w:rsid w:val="00BD22D5"/>
    <w:rsid w:val="00BF0505"/>
    <w:rsid w:val="00BF215D"/>
    <w:rsid w:val="00BF2C04"/>
    <w:rsid w:val="00BF60FB"/>
    <w:rsid w:val="00C03988"/>
    <w:rsid w:val="00C12478"/>
    <w:rsid w:val="00C2133B"/>
    <w:rsid w:val="00C25331"/>
    <w:rsid w:val="00C25E66"/>
    <w:rsid w:val="00C31AC3"/>
    <w:rsid w:val="00C42E79"/>
    <w:rsid w:val="00C42FEC"/>
    <w:rsid w:val="00C475D8"/>
    <w:rsid w:val="00C54BFC"/>
    <w:rsid w:val="00C61FE0"/>
    <w:rsid w:val="00C643F5"/>
    <w:rsid w:val="00C67D45"/>
    <w:rsid w:val="00C74E43"/>
    <w:rsid w:val="00C76C24"/>
    <w:rsid w:val="00C86C9B"/>
    <w:rsid w:val="00C87EA3"/>
    <w:rsid w:val="00C921DA"/>
    <w:rsid w:val="00CA2600"/>
    <w:rsid w:val="00CB5635"/>
    <w:rsid w:val="00CB5EF4"/>
    <w:rsid w:val="00CB713B"/>
    <w:rsid w:val="00CC06D7"/>
    <w:rsid w:val="00CC289B"/>
    <w:rsid w:val="00CC78A2"/>
    <w:rsid w:val="00CD00B2"/>
    <w:rsid w:val="00CD27BA"/>
    <w:rsid w:val="00CE469C"/>
    <w:rsid w:val="00CE5846"/>
    <w:rsid w:val="00CF75CD"/>
    <w:rsid w:val="00D0218B"/>
    <w:rsid w:val="00D231DD"/>
    <w:rsid w:val="00D26B1A"/>
    <w:rsid w:val="00D30FF1"/>
    <w:rsid w:val="00D335C0"/>
    <w:rsid w:val="00D37B9A"/>
    <w:rsid w:val="00D44657"/>
    <w:rsid w:val="00D479E3"/>
    <w:rsid w:val="00D6465D"/>
    <w:rsid w:val="00D729B3"/>
    <w:rsid w:val="00D9381D"/>
    <w:rsid w:val="00D94500"/>
    <w:rsid w:val="00DA410F"/>
    <w:rsid w:val="00DA59FF"/>
    <w:rsid w:val="00DA6D0E"/>
    <w:rsid w:val="00DB44FD"/>
    <w:rsid w:val="00DB622A"/>
    <w:rsid w:val="00DC2010"/>
    <w:rsid w:val="00DC300D"/>
    <w:rsid w:val="00DD7B5B"/>
    <w:rsid w:val="00DE5E11"/>
    <w:rsid w:val="00DF45B2"/>
    <w:rsid w:val="00DF53BD"/>
    <w:rsid w:val="00E05762"/>
    <w:rsid w:val="00E060D8"/>
    <w:rsid w:val="00E12354"/>
    <w:rsid w:val="00E2030C"/>
    <w:rsid w:val="00E21446"/>
    <w:rsid w:val="00E33977"/>
    <w:rsid w:val="00E44D17"/>
    <w:rsid w:val="00E54678"/>
    <w:rsid w:val="00E6004E"/>
    <w:rsid w:val="00E64269"/>
    <w:rsid w:val="00E73267"/>
    <w:rsid w:val="00E733BB"/>
    <w:rsid w:val="00E840B2"/>
    <w:rsid w:val="00E922FA"/>
    <w:rsid w:val="00EA2843"/>
    <w:rsid w:val="00EA3B2A"/>
    <w:rsid w:val="00EA7244"/>
    <w:rsid w:val="00EC047A"/>
    <w:rsid w:val="00EC2C0A"/>
    <w:rsid w:val="00EC5131"/>
    <w:rsid w:val="00ED2817"/>
    <w:rsid w:val="00ED2FD1"/>
    <w:rsid w:val="00F00EDA"/>
    <w:rsid w:val="00F20094"/>
    <w:rsid w:val="00F23CCC"/>
    <w:rsid w:val="00F31BF8"/>
    <w:rsid w:val="00F33FD8"/>
    <w:rsid w:val="00F3433B"/>
    <w:rsid w:val="00F41043"/>
    <w:rsid w:val="00F477B7"/>
    <w:rsid w:val="00F613D0"/>
    <w:rsid w:val="00F62A2C"/>
    <w:rsid w:val="00F632A4"/>
    <w:rsid w:val="00F82CD4"/>
    <w:rsid w:val="00F85AE7"/>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5F7FDD"/>
  <w15:docId w15:val="{DD9814FE-5413-42A3-A215-E9284F1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pl-PL"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pl-PL"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pl-PL" w:eastAsia="en-GB" w:bidi="ar-SA"/>
    </w:rPr>
  </w:style>
  <w:style w:type="paragraph" w:styleId="Header">
    <w:name w:val="header"/>
    <w:basedOn w:val="Normal"/>
    <w:link w:val="HeaderChar"/>
    <w:uiPriority w:val="99"/>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pl-PL"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pl-PL"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ListParagraph">
    <w:name w:val="List Paragraph"/>
    <w:basedOn w:val="Normal"/>
    <w:uiPriority w:val="34"/>
    <w:qFormat/>
    <w:rsid w:val="005A433B"/>
    <w:pPr>
      <w:ind w:left="720"/>
      <w:contextualSpacing/>
    </w:pPr>
  </w:style>
  <w:style w:type="character" w:styleId="FollowedHyperlink">
    <w:name w:val="FollowedHyperlink"/>
    <w:basedOn w:val="DefaultParagraphFont"/>
    <w:rsid w:val="00DC2010"/>
    <w:rPr>
      <w:color w:val="800080" w:themeColor="followedHyperlink"/>
      <w:u w:val="single"/>
    </w:rPr>
  </w:style>
  <w:style w:type="paragraph" w:customStyle="1" w:styleId="Default">
    <w:name w:val="Default"/>
    <w:rsid w:val="00DC2010"/>
    <w:pPr>
      <w:autoSpaceDE w:val="0"/>
      <w:autoSpaceDN w:val="0"/>
      <w:adjustRightInd w:val="0"/>
    </w:pPr>
    <w:rPr>
      <w:rFonts w:ascii="EUAlbertina" w:hAnsi="EUAlbertina" w:cs="EUAlbertina"/>
      <w:color w:val="000000"/>
      <w:sz w:val="24"/>
      <w:szCs w:val="24"/>
    </w:rPr>
  </w:style>
  <w:style w:type="paragraph" w:customStyle="1" w:styleId="Point0">
    <w:name w:val="Point 0"/>
    <w:basedOn w:val="Normal"/>
    <w:rsid w:val="00A5784B"/>
    <w:pPr>
      <w:spacing w:before="120" w:after="120"/>
      <w:ind w:left="851" w:hanging="851"/>
      <w:jc w:val="both"/>
    </w:pPr>
    <w:rPr>
      <w:snapToGrid w:val="0"/>
      <w:szCs w:val="20"/>
      <w:lang w:eastAsia="en-US"/>
    </w:rPr>
  </w:style>
  <w:style w:type="paragraph" w:customStyle="1" w:styleId="1Texte">
    <w:name w:val="1Texte"/>
    <w:basedOn w:val="Normal"/>
    <w:uiPriority w:val="99"/>
    <w:rsid w:val="00175969"/>
    <w:pPr>
      <w:overflowPunct w:val="0"/>
      <w:autoSpaceDE w:val="0"/>
      <w:autoSpaceDN w:val="0"/>
      <w:adjustRightInd w:val="0"/>
      <w:spacing w:line="220" w:lineRule="exact"/>
      <w:ind w:left="425"/>
      <w:textAlignment w:val="baseline"/>
    </w:pPr>
    <w:rPr>
      <w:rFonts w:ascii="Helvetica" w:hAnsi="Helvetica" w:cs="Helvetica"/>
      <w:sz w:val="18"/>
      <w:szCs w:val="18"/>
      <w:lang w:eastAsia="en-US"/>
    </w:rPr>
  </w:style>
  <w:style w:type="character" w:customStyle="1" w:styleId="HeaderChar">
    <w:name w:val="Header Char"/>
    <w:basedOn w:val="DefaultParagraphFont"/>
    <w:link w:val="Header"/>
    <w:uiPriority w:val="99"/>
    <w:rsid w:val="003C1064"/>
    <w:rPr>
      <w:sz w:val="24"/>
      <w:szCs w:val="24"/>
    </w:rPr>
  </w:style>
  <w:style w:type="paragraph" w:styleId="ListBullet2">
    <w:name w:val="List Bullet 2"/>
    <w:basedOn w:val="Normal"/>
    <w:autoRedefine/>
    <w:rsid w:val="002420CF"/>
    <w:pPr>
      <w:numPr>
        <w:numId w:val="32"/>
      </w:numPr>
    </w:pPr>
    <w:rPr>
      <w:sz w:val="18"/>
      <w:szCs w:val="20"/>
    </w:rPr>
  </w:style>
  <w:style w:type="paragraph" w:customStyle="1" w:styleId="CharCharCharCharCharCharCharCharChar1CharCharCharCharCharCharCharChar">
    <w:name w:val="Char Char Char Char Char Char Char Char Char1 Char Char Char Char Char Char Char Char"/>
    <w:basedOn w:val="Normal"/>
    <w:rsid w:val="0032421C"/>
    <w:rPr>
      <w:lang w:eastAsia="pl-PL"/>
    </w:rPr>
  </w:style>
  <w:style w:type="paragraph" w:customStyle="1" w:styleId="HeaderBoxes">
    <w:name w:val="Header Boxes"/>
    <w:basedOn w:val="Normal"/>
    <w:rsid w:val="00011161"/>
    <w:pPr>
      <w:pBdr>
        <w:top w:val="single" w:sz="4" w:space="1" w:color="auto"/>
        <w:left w:val="single" w:sz="4" w:space="4" w:color="auto"/>
        <w:bottom w:val="single" w:sz="4" w:space="1" w:color="auto"/>
        <w:right w:val="single" w:sz="4" w:space="4" w:color="auto"/>
      </w:pBdr>
      <w:spacing w:before="360" w:after="360" w:line="281" w:lineRule="auto"/>
      <w:jc w:val="center"/>
    </w:pPr>
    <w:rPr>
      <w:rFonts w:ascii="Arial" w:hAnsi="Arial"/>
      <w:b/>
      <w:bCs/>
      <w:szCs w:val="20"/>
      <w:lang w:eastAsia="en-US"/>
    </w:rPr>
  </w:style>
  <w:style w:type="paragraph" w:styleId="Title">
    <w:name w:val="Title"/>
    <w:basedOn w:val="Normal"/>
    <w:next w:val="Normal"/>
    <w:link w:val="TitleChar"/>
    <w:qFormat/>
    <w:rsid w:val="00F85AE7"/>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F85AE7"/>
    <w:rPr>
      <w:rFonts w:ascii="Times New Roman Bold" w:hAnsi="Times New Roman Bold"/>
      <w:b/>
      <w:bCs/>
      <w:smallCaps/>
      <w:kern w:val="28"/>
      <w:sz w:val="24"/>
      <w:szCs w:val="32"/>
    </w:rPr>
  </w:style>
  <w:style w:type="character" w:styleId="UnresolvedMention">
    <w:name w:val="Unresolved Mention"/>
    <w:basedOn w:val="DefaultParagraphFont"/>
    <w:uiPriority w:val="99"/>
    <w:semiHidden/>
    <w:unhideWhenUsed/>
    <w:rsid w:val="00F6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ipo.europa.eu/tunnel-web/secure/webdav/guest/document_library/contentPdfs/about_euipo/Grants/GR_001_22/Exclusion_situations_p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Identification_x0020_Number xmlns="0e656187-b300-4fb0-8bf4-3a50f872073c">0140164345</Document_x0020_Identification_x0020_Number>
    <Description xmlns="0e656187-b300-4fb0-8bf4-3a50f872073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UIPO Document" ma:contentTypeID="0x0101003B1D7E84CD7E4C3E9BD9D4975D33FF2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ocument_x0020_Identification_x0020_Number" minOccurs="0"/>
                <xsd:element ref="ns2:Description"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ocument_x0020_Identification_x0020_Number" ma:readOnly="true" ma:index="8" nillable="true" ma:displayName="Document Identification Number" ma:internalName="Document_x0020_Identification_x0020_Number">
      <xsd:simpleType>
        <xsd:restriction base="dms:Text">
</xsd:restriction>
      </xsd:simpleType>
    </xsd:element>
    <xsd:element name="Description" ma:index="9" nillable="true" ma:displayName="Description" ma:internalName="Description">
      <xsd:simpleType>
        <xsd:restriction base="dms:No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C6203A0-22B4-45E3-AABB-B9C367D6AEF8}">
  <ds:schemaRef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394E11-1358-4329-AC76-F84290914D80}">
  <ds:schemaRefs>
    <ds:schemaRef ds:uri="http://schemas.microsoft.com/sharepoint/events"/>
  </ds:schemaRefs>
</ds:datastoreItem>
</file>

<file path=customXml/itemProps3.xml><?xml version="1.0" encoding="utf-8"?>
<ds:datastoreItem xmlns:ds="http://schemas.openxmlformats.org/officeDocument/2006/customXml" ds:itemID="{A99E2ECD-5CA3-4669-AF39-6C2A3414DBE5}">
  <ds:schemaRefs>
    <ds:schemaRef ds:uri="http://schemas.microsoft.com/sharepoint/v3/contenttype/forms"/>
  </ds:schemaRefs>
</ds:datastoreItem>
</file>

<file path=customXml/itemProps4.xml><?xml version="1.0" encoding="utf-8"?>
<ds:datastoreItem xmlns:ds="http://schemas.openxmlformats.org/officeDocument/2006/customXml" ds:itemID="{1B0932BD-7CE7-413A-AC5B-23D2162076F2}">
  <ds:schemaRefs>
    <ds:schemaRef ds:uri="http://schemas.openxmlformats.org/officeDocument/2006/bibliography"/>
  </ds:schemaRefs>
</ds:datastoreItem>
</file>

<file path=customXml/itemProps5.xml><?xml version="1.0" encoding="utf-8"?>
<ds:datastoreItem xmlns:ds="http://schemas.openxmlformats.org/officeDocument/2006/customXml" ds:itemID="{B2BF0E4D-BFA8-4CF6-A2E7-656C580E0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CDT</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CDT</dc:creator>
  <cp:lastModifiedBy>COULS Benjamin</cp:lastModifiedBy>
  <cp:revision>7</cp:revision>
  <cp:lastPrinted>2015-12-10T11:01:00Z</cp:lastPrinted>
  <dcterms:created xsi:type="dcterms:W3CDTF">2021-12-15T13:26:00Z</dcterms:created>
  <dcterms:modified xsi:type="dcterms:W3CDTF">2024-01-11T15:26:00Z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0x0101005FA727FAEFA61D4AA459DC37C31B31B5</vt:lpwstr>
  </property>
</Properties>
</file>